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194B3" w14:textId="77777777" w:rsidR="00AD132E" w:rsidRDefault="00AD132E" w:rsidP="00A5722D">
      <w:pPr>
        <w:shd w:val="clear" w:color="auto" w:fill="FFFFFF"/>
        <w:spacing w:line="338" w:lineRule="atLeast"/>
        <w:rPr>
          <w:rFonts w:ascii="Helvetica Neue" w:hAnsi="Helvetica Neue" w:cs="Times New Roman"/>
          <w:color w:val="000000"/>
          <w:sz w:val="23"/>
          <w:szCs w:val="23"/>
        </w:rPr>
      </w:pPr>
    </w:p>
    <w:p w14:paraId="265A156E" w14:textId="2C6E2BDF" w:rsidR="00AD132E" w:rsidRDefault="00AD132E" w:rsidP="00AD132E">
      <w:r>
        <w:rPr>
          <w:noProof/>
          <w:sz w:val="28"/>
          <w:szCs w:val="28"/>
        </w:rPr>
        <w:drawing>
          <wp:anchor distT="0" distB="0" distL="114300" distR="114300" simplePos="0" relativeHeight="251659264" behindDoc="0" locked="0" layoutInCell="1" allowOverlap="1" wp14:anchorId="1822EE5B" wp14:editId="0F1ED215">
            <wp:simplePos x="0" y="0"/>
            <wp:positionH relativeFrom="column">
              <wp:posOffset>-190500</wp:posOffset>
            </wp:positionH>
            <wp:positionV relativeFrom="paragraph">
              <wp:posOffset>15240</wp:posOffset>
            </wp:positionV>
            <wp:extent cx="2337435" cy="1256665"/>
            <wp:effectExtent l="0" t="0" r="5715" b="635"/>
            <wp:wrapSquare wrapText="bothSides"/>
            <wp:docPr id="1" name="Picture 1" descr="/Users/kerryohagan/Downloads/FINAL DAV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kerryohagan/Downloads/FINAL DAV logo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7435" cy="1256665"/>
                    </a:xfrm>
                    <a:prstGeom prst="rect">
                      <a:avLst/>
                    </a:prstGeom>
                    <a:noFill/>
                    <a:ln>
                      <a:noFill/>
                    </a:ln>
                  </pic:spPr>
                </pic:pic>
              </a:graphicData>
            </a:graphic>
          </wp:anchor>
        </w:drawing>
      </w:r>
      <w:r>
        <w:br w:type="textWrapping" w:clear="all"/>
      </w:r>
    </w:p>
    <w:p w14:paraId="1995E55A" w14:textId="77777777" w:rsidR="00AD132E" w:rsidRPr="00AD132E" w:rsidRDefault="00AD132E" w:rsidP="00AD132E"/>
    <w:p w14:paraId="2A9213E5" w14:textId="77777777" w:rsidR="00A5722D" w:rsidRPr="00A5722D" w:rsidRDefault="00A5722D" w:rsidP="00A5722D">
      <w:pPr>
        <w:shd w:val="clear" w:color="auto" w:fill="FFFFFF"/>
        <w:spacing w:line="338" w:lineRule="atLeast"/>
        <w:rPr>
          <w:rFonts w:ascii="Helvetica Neue" w:hAnsi="Helvetica Neue" w:cs="Times New Roman"/>
          <w:color w:val="000000"/>
          <w:sz w:val="23"/>
          <w:szCs w:val="23"/>
        </w:rPr>
      </w:pPr>
      <w:r w:rsidRPr="00A5722D">
        <w:rPr>
          <w:rFonts w:ascii="Helvetica Neue" w:hAnsi="Helvetica Neue" w:cs="Times New Roman"/>
          <w:color w:val="000000"/>
          <w:sz w:val="23"/>
          <w:szCs w:val="23"/>
        </w:rPr>
        <w:t>Dear Members,</w:t>
      </w:r>
      <w:r w:rsidRPr="00A5722D">
        <w:rPr>
          <w:rFonts w:ascii="Helvetica Neue" w:hAnsi="Helvetica Neue" w:cs="Times New Roman"/>
          <w:color w:val="000000"/>
          <w:sz w:val="23"/>
          <w:szCs w:val="23"/>
        </w:rPr>
        <w:br/>
      </w:r>
      <w:r w:rsidRPr="00A5722D">
        <w:rPr>
          <w:rFonts w:ascii="Helvetica Neue" w:hAnsi="Helvetica Neue" w:cs="Times New Roman"/>
          <w:color w:val="000000"/>
          <w:sz w:val="23"/>
          <w:szCs w:val="23"/>
        </w:rPr>
        <w:br/>
        <w:t>Victoria’s Family and Community Development Committee is holding an inquiry into services for people with Autism Spectrum Disorder. Submissions close on 18 March 2016. We are aware that many of you would be providing services to people with Autism. DAV will be making a submission. If you have a contribution, even if it is in the form of a few dot points, we would be keen to receive it by 28 February. The Terms of Reference are below. Please email to </w:t>
      </w:r>
      <w:hyperlink r:id="rId6" w:history="1">
        <w:r w:rsidRPr="00A5722D">
          <w:rPr>
            <w:rFonts w:ascii="Helvetica Neue" w:hAnsi="Helvetica Neue" w:cs="Times New Roman"/>
            <w:b/>
            <w:bCs/>
            <w:color w:val="38B8F4"/>
            <w:sz w:val="23"/>
            <w:szCs w:val="23"/>
          </w:rPr>
          <w:t>manager@ddls.org.au</w:t>
        </w:r>
      </w:hyperlink>
      <w:r w:rsidRPr="00A5722D">
        <w:rPr>
          <w:rFonts w:ascii="Helvetica Neue" w:hAnsi="Helvetica Neue" w:cs="Times New Roman"/>
          <w:color w:val="000000"/>
          <w:sz w:val="23"/>
          <w:szCs w:val="23"/>
        </w:rPr>
        <w:br/>
        <w:t>                                                                          </w:t>
      </w:r>
      <w:r w:rsidRPr="00A5722D">
        <w:rPr>
          <w:rFonts w:ascii="Helvetica Neue" w:hAnsi="Helvetica Neue" w:cs="Times New Roman"/>
          <w:color w:val="000000"/>
          <w:sz w:val="23"/>
          <w:szCs w:val="23"/>
        </w:rPr>
        <w:br/>
      </w:r>
      <w:r w:rsidRPr="00A5722D">
        <w:rPr>
          <w:rFonts w:ascii="Helvetica Neue" w:hAnsi="Helvetica Neue" w:cs="Times New Roman"/>
          <w:b/>
          <w:bCs/>
          <w:color w:val="000000"/>
          <w:sz w:val="23"/>
          <w:szCs w:val="23"/>
        </w:rPr>
        <w:t>Terms of Reference</w:t>
      </w:r>
      <w:r w:rsidRPr="00A5722D">
        <w:rPr>
          <w:rFonts w:ascii="Helvetica Neue" w:hAnsi="Helvetica Neue" w:cs="Times New Roman"/>
          <w:color w:val="000000"/>
          <w:sz w:val="23"/>
          <w:szCs w:val="23"/>
        </w:rPr>
        <w:br/>
        <w:t>To the Family and Community Development Committee to inquire into, consider and report, no later than 31 May 2016, on services for people with autism spectrum disorder in Victoria, including but not limited to —</w:t>
      </w:r>
      <w:r w:rsidRPr="00A5722D">
        <w:rPr>
          <w:rFonts w:ascii="MingLiU" w:eastAsia="MingLiU" w:hAnsi="MingLiU" w:cs="MingLiU"/>
          <w:color w:val="000000"/>
          <w:sz w:val="23"/>
          <w:szCs w:val="23"/>
        </w:rPr>
        <w:br/>
      </w:r>
      <w:r w:rsidRPr="00A5722D">
        <w:rPr>
          <w:rFonts w:ascii="Helvetica Neue" w:hAnsi="Helvetica Neue" w:cs="Times New Roman"/>
          <w:color w:val="000000"/>
          <w:sz w:val="23"/>
          <w:szCs w:val="23"/>
        </w:rPr>
        <w:t>the prevalence of autism spectrum disorder in Victoria; the availability and adequacy of services provided by the Commonwealth, State and local governments across health, education, disability, housing, sport and employment services; the adequacy of services to be provided under the National Disability Insurance Scheme (NDIS); evidence of the social and economic cost of failing to provide adequate services; and the projected demand for services in Victoria.</w:t>
      </w:r>
      <w:r w:rsidRPr="00A5722D">
        <w:rPr>
          <w:rFonts w:ascii="Helvetica Neue" w:hAnsi="Helvetica Neue" w:cs="Times New Roman"/>
          <w:color w:val="000000"/>
          <w:sz w:val="23"/>
          <w:szCs w:val="23"/>
        </w:rPr>
        <w:br/>
      </w:r>
      <w:r w:rsidRPr="00A5722D">
        <w:rPr>
          <w:rFonts w:ascii="Helvetica Neue" w:hAnsi="Helvetica Neue" w:cs="Times New Roman"/>
          <w:color w:val="000000"/>
          <w:sz w:val="23"/>
          <w:szCs w:val="23"/>
        </w:rPr>
        <w:br/>
        <w:t>Earlier this month Disability Advocacy Victoria commenced research in collaboration with Federation University.</w:t>
      </w:r>
      <w:r w:rsidRPr="00A5722D">
        <w:rPr>
          <w:rFonts w:ascii="Helvetica Neue" w:hAnsi="Helvetica Neue" w:cs="Times New Roman"/>
          <w:color w:val="000000"/>
          <w:sz w:val="23"/>
          <w:szCs w:val="23"/>
        </w:rPr>
        <w:br/>
      </w:r>
      <w:r w:rsidRPr="00A5722D">
        <w:rPr>
          <w:rFonts w:ascii="Helvetica Neue" w:hAnsi="Helvetica Neue" w:cs="Times New Roman"/>
          <w:color w:val="000000"/>
          <w:sz w:val="23"/>
          <w:szCs w:val="23"/>
        </w:rPr>
        <w:br/>
        <w:t>The three topic areas of research include:</w:t>
      </w:r>
    </w:p>
    <w:p w14:paraId="4111FE1A" w14:textId="77777777" w:rsidR="00A5722D" w:rsidRPr="00A5722D" w:rsidRDefault="00A5722D" w:rsidP="00A5722D">
      <w:pPr>
        <w:numPr>
          <w:ilvl w:val="0"/>
          <w:numId w:val="1"/>
        </w:numPr>
        <w:shd w:val="clear" w:color="auto" w:fill="FFFFFF"/>
        <w:spacing w:before="100" w:beforeAutospacing="1" w:after="100" w:afterAutospacing="1" w:line="338" w:lineRule="atLeast"/>
        <w:rPr>
          <w:rFonts w:ascii="Helvetica Neue" w:eastAsia="Times New Roman" w:hAnsi="Helvetica Neue" w:cs="Times New Roman"/>
          <w:color w:val="000000"/>
          <w:sz w:val="23"/>
          <w:szCs w:val="23"/>
        </w:rPr>
      </w:pPr>
      <w:r w:rsidRPr="00A5722D">
        <w:rPr>
          <w:rFonts w:ascii="Helvetica Neue" w:eastAsia="Times New Roman" w:hAnsi="Helvetica Neue" w:cs="Times New Roman"/>
          <w:color w:val="000000"/>
          <w:sz w:val="23"/>
          <w:szCs w:val="23"/>
        </w:rPr>
        <w:t xml:space="preserve">Experiences of people who use alternative forms of communication in court, with </w:t>
      </w:r>
      <w:proofErr w:type="spellStart"/>
      <w:r w:rsidRPr="00A5722D">
        <w:rPr>
          <w:rFonts w:ascii="Helvetica Neue" w:eastAsia="Times New Roman" w:hAnsi="Helvetica Neue" w:cs="Times New Roman"/>
          <w:color w:val="000000"/>
          <w:sz w:val="23"/>
          <w:szCs w:val="23"/>
        </w:rPr>
        <w:t>Dr</w:t>
      </w:r>
      <w:proofErr w:type="spellEnd"/>
      <w:r w:rsidRPr="00A5722D">
        <w:rPr>
          <w:rFonts w:ascii="Helvetica Neue" w:eastAsia="Times New Roman" w:hAnsi="Helvetica Neue" w:cs="Times New Roman"/>
          <w:color w:val="000000"/>
          <w:sz w:val="23"/>
          <w:szCs w:val="23"/>
        </w:rPr>
        <w:t xml:space="preserve"> Marg Camilleri, who further investigates the question; </w:t>
      </w:r>
      <w:r w:rsidRPr="00A5722D">
        <w:rPr>
          <w:rFonts w:ascii="Helvetica Neue" w:eastAsia="Times New Roman" w:hAnsi="Helvetica Neue" w:cs="Times New Roman"/>
          <w:b/>
          <w:bCs/>
          <w:color w:val="000000"/>
          <w:sz w:val="23"/>
          <w:szCs w:val="23"/>
        </w:rPr>
        <w:t>the needs of people with complex communication needs in their interaction with the criminal and civil justice system.</w:t>
      </w:r>
    </w:p>
    <w:p w14:paraId="6A4DF0FA" w14:textId="77777777" w:rsidR="00A5722D" w:rsidRPr="00A5722D" w:rsidRDefault="00A5722D" w:rsidP="00A5722D">
      <w:pPr>
        <w:numPr>
          <w:ilvl w:val="0"/>
          <w:numId w:val="1"/>
        </w:numPr>
        <w:shd w:val="clear" w:color="auto" w:fill="FFFFFF"/>
        <w:spacing w:before="100" w:beforeAutospacing="1" w:after="100" w:afterAutospacing="1" w:line="338" w:lineRule="atLeast"/>
        <w:rPr>
          <w:rFonts w:ascii="Helvetica Neue" w:eastAsia="Times New Roman" w:hAnsi="Helvetica Neue" w:cs="Times New Roman"/>
          <w:color w:val="000000"/>
          <w:sz w:val="23"/>
          <w:szCs w:val="23"/>
        </w:rPr>
      </w:pPr>
      <w:r w:rsidRPr="00A5722D">
        <w:rPr>
          <w:rFonts w:ascii="Helvetica Neue" w:eastAsia="Times New Roman" w:hAnsi="Helvetica Neue" w:cs="Times New Roman"/>
          <w:color w:val="000000"/>
          <w:sz w:val="23"/>
          <w:szCs w:val="23"/>
        </w:rPr>
        <w:t xml:space="preserve">Issues experienced by parents with disabilities in the child protection system with </w:t>
      </w:r>
      <w:proofErr w:type="spellStart"/>
      <w:r w:rsidRPr="00A5722D">
        <w:rPr>
          <w:rFonts w:ascii="Helvetica Neue" w:eastAsia="Times New Roman" w:hAnsi="Helvetica Neue" w:cs="Times New Roman"/>
          <w:color w:val="000000"/>
          <w:sz w:val="23"/>
          <w:szCs w:val="23"/>
        </w:rPr>
        <w:t>Dr</w:t>
      </w:r>
      <w:proofErr w:type="spellEnd"/>
      <w:r w:rsidRPr="00A5722D">
        <w:rPr>
          <w:rFonts w:ascii="Helvetica Neue" w:eastAsia="Times New Roman" w:hAnsi="Helvetica Neue" w:cs="Times New Roman"/>
          <w:color w:val="000000"/>
          <w:sz w:val="23"/>
          <w:szCs w:val="23"/>
        </w:rPr>
        <w:t xml:space="preserve"> Angela Murphy - </w:t>
      </w:r>
      <w:r w:rsidRPr="00A5722D">
        <w:rPr>
          <w:rFonts w:ascii="Helvetica Neue" w:eastAsia="Times New Roman" w:hAnsi="Helvetica Neue" w:cs="Times New Roman"/>
          <w:b/>
          <w:bCs/>
          <w:color w:val="000000"/>
          <w:sz w:val="23"/>
          <w:szCs w:val="23"/>
        </w:rPr>
        <w:t>The lack of timely, coordinated response to the specific support needs of parents with a disability.</w:t>
      </w:r>
    </w:p>
    <w:p w14:paraId="4B22963D" w14:textId="77777777" w:rsidR="00A5722D" w:rsidRPr="00A5722D" w:rsidRDefault="00A5722D" w:rsidP="00A5722D">
      <w:pPr>
        <w:numPr>
          <w:ilvl w:val="0"/>
          <w:numId w:val="1"/>
        </w:numPr>
        <w:shd w:val="clear" w:color="auto" w:fill="FFFFFF"/>
        <w:spacing w:before="100" w:beforeAutospacing="1" w:after="100" w:afterAutospacing="1" w:line="338" w:lineRule="atLeast"/>
        <w:rPr>
          <w:rFonts w:ascii="Helvetica Neue" w:eastAsia="Times New Roman" w:hAnsi="Helvetica Neue" w:cs="Times New Roman"/>
          <w:color w:val="000000"/>
          <w:sz w:val="23"/>
          <w:szCs w:val="23"/>
        </w:rPr>
      </w:pPr>
      <w:r w:rsidRPr="00A5722D">
        <w:rPr>
          <w:rFonts w:ascii="Helvetica Neue" w:eastAsia="Times New Roman" w:hAnsi="Helvetica Neue" w:cs="Times New Roman"/>
          <w:color w:val="000000"/>
          <w:sz w:val="23"/>
          <w:szCs w:val="23"/>
        </w:rPr>
        <w:lastRenderedPageBreak/>
        <w:t xml:space="preserve">Experiences of young people with disabilities who are in the education system and their contact with the justice system, commencing February 25th with </w:t>
      </w:r>
      <w:proofErr w:type="spellStart"/>
      <w:r w:rsidRPr="00A5722D">
        <w:rPr>
          <w:rFonts w:ascii="Helvetica Neue" w:eastAsia="Times New Roman" w:hAnsi="Helvetica Neue" w:cs="Times New Roman"/>
          <w:color w:val="000000"/>
          <w:sz w:val="23"/>
          <w:szCs w:val="23"/>
        </w:rPr>
        <w:t>Dr</w:t>
      </w:r>
      <w:proofErr w:type="spellEnd"/>
      <w:r w:rsidRPr="00A5722D">
        <w:rPr>
          <w:rFonts w:ascii="Helvetica Neue" w:eastAsia="Times New Roman" w:hAnsi="Helvetica Neue" w:cs="Times New Roman"/>
          <w:color w:val="000000"/>
          <w:sz w:val="23"/>
          <w:szCs w:val="23"/>
        </w:rPr>
        <w:t xml:space="preserve"> Jenene Burke and </w:t>
      </w:r>
      <w:proofErr w:type="spellStart"/>
      <w:r w:rsidRPr="00A5722D">
        <w:rPr>
          <w:rFonts w:ascii="Helvetica Neue" w:eastAsia="Times New Roman" w:hAnsi="Helvetica Neue" w:cs="Times New Roman"/>
          <w:color w:val="000000"/>
          <w:sz w:val="23"/>
          <w:szCs w:val="23"/>
        </w:rPr>
        <w:t>Dr</w:t>
      </w:r>
      <w:proofErr w:type="spellEnd"/>
      <w:r w:rsidRPr="00A5722D">
        <w:rPr>
          <w:rFonts w:ascii="Helvetica Neue" w:eastAsia="Times New Roman" w:hAnsi="Helvetica Neue" w:cs="Times New Roman"/>
          <w:color w:val="000000"/>
          <w:sz w:val="23"/>
          <w:szCs w:val="23"/>
        </w:rPr>
        <w:t xml:space="preserve"> Marg Camilleri.</w:t>
      </w:r>
    </w:p>
    <w:p w14:paraId="08EA7FD3" w14:textId="77777777" w:rsidR="00A5722D" w:rsidRPr="00A5722D" w:rsidRDefault="00A5722D" w:rsidP="00A5722D">
      <w:pPr>
        <w:rPr>
          <w:rFonts w:ascii="Times New Roman" w:eastAsia="Times New Roman" w:hAnsi="Times New Roman" w:cs="Times New Roman"/>
        </w:rPr>
      </w:pPr>
      <w:r w:rsidRPr="00A5722D">
        <w:rPr>
          <w:rFonts w:ascii="Helvetica Neue" w:eastAsia="Times New Roman" w:hAnsi="Helvetica Neue" w:cs="Times New Roman"/>
          <w:color w:val="000000"/>
          <w:sz w:val="23"/>
          <w:szCs w:val="23"/>
        </w:rPr>
        <w:br/>
      </w:r>
      <w:r w:rsidRPr="00A5722D">
        <w:rPr>
          <w:rFonts w:ascii="Helvetica Neue" w:eastAsia="Times New Roman" w:hAnsi="Helvetica Neue" w:cs="Times New Roman"/>
          <w:color w:val="000000"/>
          <w:sz w:val="23"/>
          <w:szCs w:val="23"/>
          <w:shd w:val="clear" w:color="auto" w:fill="FFFFFF"/>
        </w:rPr>
        <w:t>Disability Advocacy Victoria would like to take this opportunity to acknowledge the commitment of DARU's coordinator, </w:t>
      </w:r>
      <w:r w:rsidRPr="00A5722D">
        <w:rPr>
          <w:rFonts w:ascii="Helvetica Neue" w:eastAsia="Times New Roman" w:hAnsi="Helvetica Neue" w:cs="Times New Roman"/>
          <w:b/>
          <w:bCs/>
          <w:i/>
          <w:iCs/>
          <w:color w:val="000000"/>
          <w:sz w:val="23"/>
          <w:szCs w:val="23"/>
          <w:shd w:val="clear" w:color="auto" w:fill="FFFFFF"/>
        </w:rPr>
        <w:t xml:space="preserve">Robyn </w:t>
      </w:r>
      <w:proofErr w:type="spellStart"/>
      <w:r w:rsidRPr="00A5722D">
        <w:rPr>
          <w:rFonts w:ascii="Helvetica Neue" w:eastAsia="Times New Roman" w:hAnsi="Helvetica Neue" w:cs="Times New Roman"/>
          <w:b/>
          <w:bCs/>
          <w:i/>
          <w:iCs/>
          <w:color w:val="000000"/>
          <w:sz w:val="23"/>
          <w:szCs w:val="23"/>
          <w:shd w:val="clear" w:color="auto" w:fill="FFFFFF"/>
        </w:rPr>
        <w:t>Gaile</w:t>
      </w:r>
      <w:proofErr w:type="spellEnd"/>
      <w:r w:rsidRPr="00A5722D">
        <w:rPr>
          <w:rFonts w:ascii="Helvetica Neue" w:eastAsia="Times New Roman" w:hAnsi="Helvetica Neue" w:cs="Times New Roman"/>
          <w:color w:val="000000"/>
          <w:sz w:val="23"/>
          <w:szCs w:val="23"/>
          <w:shd w:val="clear" w:color="auto" w:fill="FFFFFF"/>
        </w:rPr>
        <w:t xml:space="preserve">, who's valued contribution to this sector will sustain, and we would like to congratulate Robyn for her new </w:t>
      </w:r>
      <w:proofErr w:type="spellStart"/>
      <w:r w:rsidRPr="00A5722D">
        <w:rPr>
          <w:rFonts w:ascii="Helvetica Neue" w:eastAsia="Times New Roman" w:hAnsi="Helvetica Neue" w:cs="Times New Roman"/>
          <w:color w:val="000000"/>
          <w:sz w:val="23"/>
          <w:szCs w:val="23"/>
          <w:shd w:val="clear" w:color="auto" w:fill="FFFFFF"/>
        </w:rPr>
        <w:t>endeavour</w:t>
      </w:r>
      <w:proofErr w:type="spellEnd"/>
      <w:r w:rsidRPr="00A5722D">
        <w:rPr>
          <w:rFonts w:ascii="Helvetica Neue" w:eastAsia="Times New Roman" w:hAnsi="Helvetica Neue" w:cs="Times New Roman"/>
          <w:color w:val="000000"/>
          <w:sz w:val="23"/>
          <w:szCs w:val="23"/>
          <w:shd w:val="clear" w:color="auto" w:fill="FFFFFF"/>
        </w:rPr>
        <w:t xml:space="preserve"> at the Australian Federation of Disability </w:t>
      </w:r>
      <w:proofErr w:type="spellStart"/>
      <w:r w:rsidRPr="00A5722D">
        <w:rPr>
          <w:rFonts w:ascii="Helvetica Neue" w:eastAsia="Times New Roman" w:hAnsi="Helvetica Neue" w:cs="Times New Roman"/>
          <w:color w:val="000000"/>
          <w:sz w:val="23"/>
          <w:szCs w:val="23"/>
          <w:shd w:val="clear" w:color="auto" w:fill="FFFFFF"/>
        </w:rPr>
        <w:t>Organisations</w:t>
      </w:r>
      <w:proofErr w:type="spellEnd"/>
      <w:r w:rsidRPr="00A5722D">
        <w:rPr>
          <w:rFonts w:ascii="Helvetica Neue" w:eastAsia="Times New Roman" w:hAnsi="Helvetica Neue" w:cs="Times New Roman"/>
          <w:color w:val="000000"/>
          <w:sz w:val="23"/>
          <w:szCs w:val="23"/>
          <w:shd w:val="clear" w:color="auto" w:fill="FFFFFF"/>
        </w:rPr>
        <w:t xml:space="preserve"> (AFDO), who will be project managing the delivery of the Innovative Services Project, funded by the State Trustees Australia Foundation and National Disability Insurance Agency, which will investigate and promote high quality consumer led service models. We wish Robyn all the best!</w:t>
      </w:r>
      <w:r w:rsidRPr="00A5722D">
        <w:rPr>
          <w:rFonts w:ascii="Helvetica Neue" w:eastAsia="Times New Roman" w:hAnsi="Helvetica Neue" w:cs="Times New Roman"/>
          <w:color w:val="000000"/>
          <w:sz w:val="23"/>
          <w:szCs w:val="23"/>
        </w:rPr>
        <w:br/>
      </w:r>
      <w:r w:rsidRPr="00A5722D">
        <w:rPr>
          <w:rFonts w:ascii="Helvetica Neue" w:eastAsia="Times New Roman" w:hAnsi="Helvetica Neue" w:cs="Times New Roman"/>
          <w:color w:val="000000"/>
          <w:sz w:val="23"/>
          <w:szCs w:val="23"/>
          <w:shd w:val="clear" w:color="auto" w:fill="FFFFFF"/>
        </w:rPr>
        <w:t>We would also like to wish </w:t>
      </w:r>
      <w:r w:rsidRPr="00A5722D">
        <w:rPr>
          <w:rFonts w:ascii="Helvetica Neue" w:eastAsia="Times New Roman" w:hAnsi="Helvetica Neue" w:cs="Times New Roman"/>
          <w:b/>
          <w:bCs/>
          <w:i/>
          <w:iCs/>
          <w:color w:val="000000"/>
          <w:sz w:val="23"/>
          <w:szCs w:val="23"/>
          <w:shd w:val="clear" w:color="auto" w:fill="FFFFFF"/>
        </w:rPr>
        <w:t xml:space="preserve">Sharon </w:t>
      </w:r>
      <w:proofErr w:type="spellStart"/>
      <w:r w:rsidRPr="00A5722D">
        <w:rPr>
          <w:rFonts w:ascii="Helvetica Neue" w:eastAsia="Times New Roman" w:hAnsi="Helvetica Neue" w:cs="Times New Roman"/>
          <w:b/>
          <w:bCs/>
          <w:i/>
          <w:iCs/>
          <w:color w:val="000000"/>
          <w:sz w:val="23"/>
          <w:szCs w:val="23"/>
          <w:shd w:val="clear" w:color="auto" w:fill="FFFFFF"/>
        </w:rPr>
        <w:t>Granek</w:t>
      </w:r>
      <w:proofErr w:type="spellEnd"/>
      <w:r w:rsidRPr="00A5722D">
        <w:rPr>
          <w:rFonts w:ascii="Helvetica Neue" w:eastAsia="Times New Roman" w:hAnsi="Helvetica Neue" w:cs="Times New Roman"/>
          <w:color w:val="000000"/>
          <w:sz w:val="23"/>
          <w:szCs w:val="23"/>
          <w:shd w:val="clear" w:color="auto" w:fill="FFFFFF"/>
        </w:rPr>
        <w:t xml:space="preserve">, Program Manager for Women with Disabilities Victoria, all the very best for her new </w:t>
      </w:r>
      <w:proofErr w:type="spellStart"/>
      <w:r w:rsidRPr="00A5722D">
        <w:rPr>
          <w:rFonts w:ascii="Helvetica Neue" w:eastAsia="Times New Roman" w:hAnsi="Helvetica Neue" w:cs="Times New Roman"/>
          <w:color w:val="000000"/>
          <w:sz w:val="23"/>
          <w:szCs w:val="23"/>
          <w:shd w:val="clear" w:color="auto" w:fill="FFFFFF"/>
        </w:rPr>
        <w:t>endeavours</w:t>
      </w:r>
      <w:proofErr w:type="spellEnd"/>
      <w:r w:rsidRPr="00A5722D">
        <w:rPr>
          <w:rFonts w:ascii="Helvetica Neue" w:eastAsia="Times New Roman" w:hAnsi="Helvetica Neue" w:cs="Times New Roman"/>
          <w:color w:val="000000"/>
          <w:sz w:val="23"/>
          <w:szCs w:val="23"/>
          <w:shd w:val="clear" w:color="auto" w:fill="FFFFFF"/>
        </w:rPr>
        <w:t>!</w:t>
      </w:r>
      <w:r w:rsidRPr="00A5722D">
        <w:rPr>
          <w:rFonts w:ascii="Helvetica Neue" w:eastAsia="Times New Roman" w:hAnsi="Helvetica Neue" w:cs="Times New Roman"/>
          <w:color w:val="000000"/>
          <w:sz w:val="23"/>
          <w:szCs w:val="23"/>
        </w:rPr>
        <w:br/>
      </w:r>
      <w:r w:rsidRPr="00A5722D">
        <w:rPr>
          <w:rFonts w:ascii="Helvetica Neue" w:eastAsia="Times New Roman" w:hAnsi="Helvetica Neue" w:cs="Times New Roman"/>
          <w:color w:val="000000"/>
          <w:sz w:val="23"/>
          <w:szCs w:val="23"/>
          <w:shd w:val="clear" w:color="auto" w:fill="FFFFFF"/>
        </w:rPr>
        <w:t> </w:t>
      </w:r>
    </w:p>
    <w:p w14:paraId="27367714" w14:textId="77777777" w:rsidR="00A5722D" w:rsidRPr="00A5722D" w:rsidRDefault="00A5722D" w:rsidP="00A5722D">
      <w:pPr>
        <w:shd w:val="clear" w:color="auto" w:fill="FFFFFF"/>
        <w:spacing w:line="338" w:lineRule="atLeast"/>
        <w:rPr>
          <w:rFonts w:ascii="Helvetica Neue" w:hAnsi="Helvetica Neue" w:cs="Times New Roman"/>
          <w:color w:val="000000"/>
          <w:sz w:val="23"/>
          <w:szCs w:val="23"/>
        </w:rPr>
      </w:pPr>
      <w:r w:rsidRPr="00A5722D">
        <w:rPr>
          <w:rFonts w:ascii="Helvetica Neue" w:hAnsi="Helvetica Neue" w:cs="Times New Roman"/>
          <w:color w:val="000000"/>
          <w:sz w:val="23"/>
          <w:szCs w:val="23"/>
        </w:rPr>
        <w:br/>
      </w:r>
      <w:r w:rsidRPr="00A5722D">
        <w:rPr>
          <w:rFonts w:ascii="Helvetica Neue" w:hAnsi="Helvetica Neue" w:cs="Times New Roman"/>
          <w:color w:val="000000"/>
          <w:sz w:val="23"/>
          <w:szCs w:val="23"/>
        </w:rPr>
        <w:br/>
      </w:r>
      <w:r w:rsidRPr="00A5722D">
        <w:rPr>
          <w:rFonts w:ascii="Helvetica Neue" w:hAnsi="Helvetica Neue" w:cs="Times New Roman"/>
          <w:color w:val="000000"/>
          <w:sz w:val="23"/>
          <w:szCs w:val="23"/>
        </w:rPr>
        <w:br/>
      </w:r>
      <w:r w:rsidRPr="00A5722D">
        <w:rPr>
          <w:rFonts w:ascii="Helvetica Neue" w:hAnsi="Helvetica Neue" w:cs="Times New Roman"/>
          <w:color w:val="000000"/>
          <w:sz w:val="23"/>
          <w:szCs w:val="23"/>
        </w:rPr>
        <w:br/>
      </w:r>
      <w:r w:rsidRPr="00A5722D">
        <w:rPr>
          <w:rFonts w:ascii="Helvetica Neue" w:hAnsi="Helvetica Neue" w:cs="Times New Roman"/>
          <w:color w:val="000000"/>
          <w:sz w:val="23"/>
          <w:szCs w:val="23"/>
        </w:rPr>
        <w:br/>
      </w:r>
      <w:r w:rsidRPr="00A5722D">
        <w:rPr>
          <w:rFonts w:ascii="Helvetica Neue" w:hAnsi="Helvetica Neue" w:cs="Times New Roman"/>
          <w:i/>
          <w:iCs/>
          <w:color w:val="000000"/>
          <w:sz w:val="23"/>
          <w:szCs w:val="23"/>
        </w:rPr>
        <w:t>We would like to thank the members for their commitment and support to the values and work of Disability Advocacy Victoria.  We understand that although we may not be able to influence the wider disability advocacy sector outside of our membership, for those who are keen to work together collaboratively we will pool our</w:t>
      </w:r>
      <w:r>
        <w:rPr>
          <w:rFonts w:ascii="Helvetica Neue" w:hAnsi="Helvetica Neue" w:cs="Times New Roman"/>
          <w:i/>
          <w:iCs/>
          <w:color w:val="000000"/>
          <w:sz w:val="23"/>
          <w:szCs w:val="23"/>
        </w:rPr>
        <w:t xml:space="preserve"> expertise and skills to bring </w:t>
      </w:r>
      <w:r w:rsidRPr="00A5722D">
        <w:rPr>
          <w:rFonts w:ascii="Helvetica Neue" w:hAnsi="Helvetica Neue" w:cs="Times New Roman"/>
          <w:i/>
          <w:iCs/>
          <w:color w:val="000000"/>
          <w:sz w:val="23"/>
          <w:szCs w:val="23"/>
        </w:rPr>
        <w:t>much needed development of advocacy within Victoria.</w:t>
      </w:r>
    </w:p>
    <w:p w14:paraId="6F83014C" w14:textId="77777777" w:rsidR="00A5722D" w:rsidRPr="00A5722D" w:rsidRDefault="00A5722D" w:rsidP="00A5722D">
      <w:pPr>
        <w:shd w:val="clear" w:color="auto" w:fill="FFFFFF"/>
        <w:spacing w:line="338" w:lineRule="atLeast"/>
        <w:rPr>
          <w:rFonts w:ascii="Helvetica Neue" w:hAnsi="Helvetica Neue" w:cs="Times New Roman"/>
          <w:color w:val="000000"/>
          <w:sz w:val="23"/>
          <w:szCs w:val="23"/>
        </w:rPr>
      </w:pPr>
      <w:r w:rsidRPr="00A5722D">
        <w:rPr>
          <w:rFonts w:ascii="Helvetica Neue" w:hAnsi="Helvetica Neue" w:cs="Times New Roman"/>
          <w:color w:val="000000"/>
          <w:sz w:val="23"/>
          <w:szCs w:val="23"/>
        </w:rPr>
        <w:br/>
      </w:r>
      <w:r w:rsidRPr="00A5722D">
        <w:rPr>
          <w:rFonts w:ascii="Helvetica Neue" w:hAnsi="Helvetica Neue" w:cs="Times New Roman"/>
          <w:color w:val="000000"/>
          <w:sz w:val="23"/>
          <w:szCs w:val="23"/>
        </w:rPr>
        <w:br/>
        <w:t> </w:t>
      </w:r>
    </w:p>
    <w:p w14:paraId="0FD5A1F2" w14:textId="77777777" w:rsidR="00BD649F" w:rsidRDefault="00AD132E">
      <w:bookmarkStart w:id="0" w:name="_GoBack"/>
      <w:bookmarkEnd w:id="0"/>
    </w:p>
    <w:sectPr w:rsidR="00BD649F" w:rsidSect="008C45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6C6465"/>
    <w:multiLevelType w:val="multilevel"/>
    <w:tmpl w:val="AA4EE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2D"/>
    <w:rsid w:val="00157EE5"/>
    <w:rsid w:val="008C458A"/>
    <w:rsid w:val="00A5722D"/>
    <w:rsid w:val="00AD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D75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22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5722D"/>
    <w:rPr>
      <w:b/>
      <w:bCs/>
    </w:rPr>
  </w:style>
  <w:style w:type="character" w:styleId="Hyperlink">
    <w:name w:val="Hyperlink"/>
    <w:basedOn w:val="DefaultParagraphFont"/>
    <w:uiPriority w:val="99"/>
    <w:semiHidden/>
    <w:unhideWhenUsed/>
    <w:rsid w:val="00A5722D"/>
    <w:rPr>
      <w:color w:val="0000FF"/>
      <w:u w:val="single"/>
    </w:rPr>
  </w:style>
  <w:style w:type="character" w:customStyle="1" w:styleId="apple-converted-space">
    <w:name w:val="apple-converted-space"/>
    <w:basedOn w:val="DefaultParagraphFont"/>
    <w:rsid w:val="00A5722D"/>
  </w:style>
  <w:style w:type="character" w:styleId="Emphasis">
    <w:name w:val="Emphasis"/>
    <w:basedOn w:val="DefaultParagraphFont"/>
    <w:uiPriority w:val="20"/>
    <w:qFormat/>
    <w:rsid w:val="00A57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27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anager@ddls.org.au?subject=Services%20for%20people%20with%20ASD%20Inqui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2818</Characters>
  <Application>Microsoft Macintosh Word</Application>
  <DocSecurity>0</DocSecurity>
  <Lines>23</Lines>
  <Paragraphs>6</Paragraphs>
  <ScaleCrop>false</ScaleCrop>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O'Hagan</dc:creator>
  <cp:keywords/>
  <dc:description/>
  <cp:lastModifiedBy>kerry O'Hagan</cp:lastModifiedBy>
  <cp:revision>2</cp:revision>
  <dcterms:created xsi:type="dcterms:W3CDTF">2017-06-13T10:18:00Z</dcterms:created>
  <dcterms:modified xsi:type="dcterms:W3CDTF">2017-06-13T10:21:00Z</dcterms:modified>
</cp:coreProperties>
</file>